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4FEB" w14:textId="40FBCDF5" w:rsidR="00936EE2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 xml:space="preserve">TEMPLATE AND INSTRUCTIONS FOR FORMATTING </w:t>
      </w:r>
    </w:p>
    <w:p w14:paraId="1FB9FBDA" w14:textId="1719055A" w:rsidR="007606D0" w:rsidRPr="004F4D2F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I-PHEX</w:t>
      </w:r>
      <w:r w:rsidR="001B5B58">
        <w:rPr>
          <w:rFonts w:ascii="Arial Narrow" w:hAnsi="Arial Narrow"/>
          <w:b/>
          <w:sz w:val="20"/>
          <w:szCs w:val="20"/>
        </w:rPr>
        <w:t xml:space="preserve"> 2017</w:t>
      </w:r>
      <w:r w:rsidRPr="004F4D2F">
        <w:rPr>
          <w:rFonts w:ascii="Arial Narrow" w:hAnsi="Arial Narrow"/>
          <w:b/>
          <w:sz w:val="20"/>
          <w:szCs w:val="20"/>
        </w:rPr>
        <w:t xml:space="preserve"> EXTENDED ABSTRACT</w:t>
      </w:r>
    </w:p>
    <w:p w14:paraId="3CFFA8A5" w14:textId="77777777" w:rsidR="007606D0" w:rsidRPr="004F4D2F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14:paraId="36F5A29A" w14:textId="4276CDED" w:rsidR="007606D0" w:rsidRPr="004F4D2F" w:rsidRDefault="00937839" w:rsidP="007606D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Author’s Name</w:t>
      </w:r>
      <w:r w:rsidR="007606D0" w:rsidRPr="004F4D2F">
        <w:rPr>
          <w:rFonts w:ascii="Arial Narrow" w:hAnsi="Arial Narrow"/>
          <w:sz w:val="20"/>
          <w:szCs w:val="20"/>
        </w:rPr>
        <w:t>*</w:t>
      </w:r>
      <w:r w:rsidRPr="00937839">
        <w:rPr>
          <w:rFonts w:ascii="Arial Narrow" w:hAnsi="Arial Narrow"/>
          <w:sz w:val="20"/>
          <w:szCs w:val="20"/>
          <w:vertAlign w:val="superscript"/>
        </w:rPr>
        <w:t>1</w:t>
      </w:r>
      <w:r w:rsidR="007606D0" w:rsidRPr="004F4D2F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Author’s Name</w:t>
      </w:r>
      <w:r w:rsidRPr="00937839">
        <w:rPr>
          <w:rFonts w:ascii="Arial Narrow" w:hAnsi="Arial Narrow"/>
          <w:sz w:val="20"/>
          <w:szCs w:val="20"/>
          <w:vertAlign w:val="superscript"/>
        </w:rPr>
        <w:t>2</w:t>
      </w:r>
    </w:p>
    <w:p w14:paraId="3CA608F5" w14:textId="62C6E53F" w:rsidR="007606D0" w:rsidRDefault="00937839" w:rsidP="007606D0">
      <w:pPr>
        <w:jc w:val="center"/>
        <w:rPr>
          <w:rFonts w:ascii="Arial Narrow" w:hAnsi="Arial Narrow"/>
          <w:sz w:val="20"/>
          <w:szCs w:val="20"/>
        </w:rPr>
      </w:pPr>
      <w:r w:rsidRPr="00937839">
        <w:rPr>
          <w:rFonts w:ascii="Arial Narrow" w:hAnsi="Arial Narrow"/>
          <w:sz w:val="20"/>
          <w:szCs w:val="20"/>
          <w:vertAlign w:val="superscript"/>
        </w:rPr>
        <w:t>1</w:t>
      </w:r>
      <w:r>
        <w:rPr>
          <w:rFonts w:ascii="Arial Narrow" w:hAnsi="Arial Narrow"/>
          <w:sz w:val="20"/>
          <w:szCs w:val="20"/>
        </w:rPr>
        <w:t>Affiliation</w:t>
      </w:r>
    </w:p>
    <w:p w14:paraId="60B51C78" w14:textId="15D2B731" w:rsidR="00937839" w:rsidRPr="004F4D2F" w:rsidRDefault="00937839" w:rsidP="00937839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>Affiliation</w:t>
      </w:r>
    </w:p>
    <w:p w14:paraId="48B2838F" w14:textId="5ECA19FB" w:rsidR="007606D0" w:rsidRPr="004F4D2F" w:rsidRDefault="00937839" w:rsidP="007606D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*corresponding_author@email.com</w:t>
      </w:r>
    </w:p>
    <w:p w14:paraId="036DD5A7" w14:textId="77777777" w:rsidR="007606D0" w:rsidRPr="004F4D2F" w:rsidRDefault="007606D0" w:rsidP="007606D0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Introduction</w:t>
      </w:r>
    </w:p>
    <w:p w14:paraId="27AA0CD6" w14:textId="60B9409C" w:rsidR="007606D0" w:rsidRPr="004F4D2F" w:rsidRDefault="007606D0" w:rsidP="007606D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 xml:space="preserve">To ensure that all articles have a uniform appearance, authors must produce a </w:t>
      </w:r>
      <w:r w:rsidR="00091E32" w:rsidRPr="004F4D2F">
        <w:rPr>
          <w:rFonts w:ascii="Arial Narrow" w:hAnsi="Arial Narrow"/>
          <w:sz w:val="20"/>
          <w:szCs w:val="20"/>
        </w:rPr>
        <w:t>Word</w:t>
      </w:r>
      <w:r w:rsidRPr="004F4D2F">
        <w:rPr>
          <w:rFonts w:ascii="Arial Narrow" w:hAnsi="Arial Narrow"/>
          <w:sz w:val="20"/>
          <w:szCs w:val="20"/>
        </w:rPr>
        <w:t xml:space="preserve"> document</w:t>
      </w:r>
      <w:r w:rsidR="00775168">
        <w:rPr>
          <w:rFonts w:ascii="Arial Narrow" w:hAnsi="Arial Narrow"/>
          <w:sz w:val="20"/>
          <w:szCs w:val="20"/>
        </w:rPr>
        <w:t xml:space="preserve"> </w:t>
      </w:r>
      <w:r w:rsidR="00775168" w:rsidRPr="001F0723">
        <w:rPr>
          <w:rFonts w:ascii="Arial Narrow" w:hAnsi="Arial Narrow"/>
          <w:sz w:val="20"/>
          <w:szCs w:val="20"/>
        </w:rPr>
        <w:t>(.doc or .</w:t>
      </w:r>
      <w:proofErr w:type="spellStart"/>
      <w:r w:rsidR="00775168" w:rsidRPr="001F0723">
        <w:rPr>
          <w:rFonts w:ascii="Arial Narrow" w:hAnsi="Arial Narrow"/>
          <w:sz w:val="20"/>
          <w:szCs w:val="20"/>
        </w:rPr>
        <w:t>docx</w:t>
      </w:r>
      <w:proofErr w:type="spellEnd"/>
      <w:r w:rsidR="00775168" w:rsidRPr="001F0723">
        <w:rPr>
          <w:rFonts w:ascii="Arial Narrow" w:hAnsi="Arial Narrow"/>
          <w:sz w:val="20"/>
          <w:szCs w:val="20"/>
        </w:rPr>
        <w:t>)</w:t>
      </w:r>
      <w:r w:rsidRPr="004F4D2F">
        <w:rPr>
          <w:rFonts w:ascii="Arial Narrow" w:hAnsi="Arial Narrow"/>
          <w:sz w:val="20"/>
          <w:szCs w:val="20"/>
        </w:rPr>
        <w:t xml:space="preserve"> that meets the formatting specifications outlined here. The document will be used for both the hardcopy and electronic versions of </w:t>
      </w:r>
      <w:r w:rsidR="00091E32" w:rsidRPr="004F4D2F">
        <w:rPr>
          <w:rFonts w:ascii="Arial Narrow" w:hAnsi="Arial Narrow"/>
          <w:sz w:val="20"/>
          <w:szCs w:val="20"/>
        </w:rPr>
        <w:t>the abstract book</w:t>
      </w:r>
      <w:r w:rsidRPr="004F4D2F">
        <w:rPr>
          <w:rFonts w:ascii="Arial Narrow" w:hAnsi="Arial Narrow"/>
          <w:sz w:val="20"/>
          <w:szCs w:val="20"/>
        </w:rPr>
        <w:t>.</w:t>
      </w:r>
    </w:p>
    <w:p w14:paraId="41BB24D1" w14:textId="7C1D89E7" w:rsidR="007606D0" w:rsidRDefault="007606D0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This document briefly</w:t>
      </w:r>
      <w:r w:rsidR="00091E32" w:rsidRPr="004F4D2F">
        <w:rPr>
          <w:rFonts w:ascii="Arial Narrow" w:hAnsi="Arial Narrow"/>
          <w:sz w:val="20"/>
          <w:szCs w:val="20"/>
        </w:rPr>
        <w:t xml:space="preserve"> describes and illustrates the extended abstract</w:t>
      </w:r>
      <w:r w:rsidRPr="004F4D2F">
        <w:rPr>
          <w:rFonts w:ascii="Arial Narrow" w:hAnsi="Arial Narrow"/>
          <w:sz w:val="20"/>
          <w:szCs w:val="20"/>
        </w:rPr>
        <w:t xml:space="preserve"> format. Below </w:t>
      </w:r>
      <w:r w:rsidR="00381DF6">
        <w:rPr>
          <w:rFonts w:ascii="Arial Narrow" w:hAnsi="Arial Narrow"/>
          <w:sz w:val="20"/>
          <w:szCs w:val="20"/>
        </w:rPr>
        <w:t>is the</w:t>
      </w:r>
      <w:r w:rsidRPr="004F4D2F">
        <w:rPr>
          <w:rFonts w:ascii="Arial Narrow" w:hAnsi="Arial Narrow"/>
          <w:sz w:val="20"/>
          <w:szCs w:val="20"/>
        </w:rPr>
        <w:t xml:space="preserve"> outline </w:t>
      </w:r>
      <w:r w:rsidR="00381DF6">
        <w:rPr>
          <w:rFonts w:ascii="Arial Narrow" w:hAnsi="Arial Narrow"/>
          <w:sz w:val="20"/>
          <w:szCs w:val="20"/>
        </w:rPr>
        <w:t>of the</w:t>
      </w:r>
      <w:r w:rsidRPr="004F4D2F">
        <w:rPr>
          <w:rFonts w:ascii="Arial Narrow" w:hAnsi="Arial Narrow"/>
          <w:sz w:val="20"/>
          <w:szCs w:val="20"/>
        </w:rPr>
        <w:t xml:space="preserve"> </w:t>
      </w:r>
      <w:r w:rsidR="00381DF6" w:rsidRPr="001F0723">
        <w:rPr>
          <w:rFonts w:ascii="Arial Narrow" w:hAnsi="Arial Narrow"/>
          <w:sz w:val="20"/>
          <w:szCs w:val="20"/>
        </w:rPr>
        <w:t>contents and</w:t>
      </w:r>
      <w:r w:rsidR="00775168">
        <w:rPr>
          <w:rFonts w:ascii="Arial Narrow" w:hAnsi="Arial Narrow"/>
          <w:sz w:val="20"/>
          <w:szCs w:val="20"/>
        </w:rPr>
        <w:t xml:space="preserve"> </w:t>
      </w:r>
      <w:r w:rsidR="00381DF6">
        <w:rPr>
          <w:rFonts w:ascii="Arial Narrow" w:hAnsi="Arial Narrow"/>
          <w:sz w:val="20"/>
          <w:szCs w:val="20"/>
        </w:rPr>
        <w:t>basic specifications which</w:t>
      </w:r>
      <w:r w:rsidRPr="004F4D2F">
        <w:rPr>
          <w:rFonts w:ascii="Arial Narrow" w:hAnsi="Arial Narrow"/>
          <w:sz w:val="20"/>
          <w:szCs w:val="20"/>
        </w:rPr>
        <w:t xml:space="preserve"> includ</w:t>
      </w:r>
      <w:r w:rsidR="00381DF6">
        <w:rPr>
          <w:rFonts w:ascii="Arial Narrow" w:hAnsi="Arial Narrow"/>
          <w:sz w:val="20"/>
          <w:szCs w:val="20"/>
        </w:rPr>
        <w:t>es</w:t>
      </w:r>
      <w:r w:rsidRPr="004F4D2F">
        <w:rPr>
          <w:rFonts w:ascii="Arial Narrow" w:hAnsi="Arial Narrow"/>
          <w:sz w:val="20"/>
          <w:szCs w:val="20"/>
        </w:rPr>
        <w:t xml:space="preserve"> font sizes, margins, etc. </w:t>
      </w:r>
    </w:p>
    <w:p w14:paraId="22A444A6" w14:textId="4AF20FDE" w:rsidR="00775168" w:rsidRPr="001F0723" w:rsidRDefault="00775168" w:rsidP="00775168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1F0723">
        <w:rPr>
          <w:rFonts w:ascii="Arial Narrow" w:hAnsi="Arial Narrow"/>
          <w:b/>
          <w:sz w:val="20"/>
          <w:szCs w:val="20"/>
        </w:rPr>
        <w:t>Contents of the Extended Abstract</w:t>
      </w:r>
    </w:p>
    <w:p w14:paraId="52159FE7" w14:textId="762ED1B6" w:rsidR="00775168" w:rsidRPr="001F0723" w:rsidRDefault="00775168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 xml:space="preserve">The extended abstract </w:t>
      </w:r>
      <w:r w:rsidR="009B1620" w:rsidRPr="001F0723">
        <w:rPr>
          <w:rFonts w:ascii="Arial Narrow" w:hAnsi="Arial Narrow"/>
          <w:sz w:val="20"/>
          <w:szCs w:val="20"/>
        </w:rPr>
        <w:t>(</w:t>
      </w:r>
      <w:r w:rsidRPr="001F0723">
        <w:rPr>
          <w:rFonts w:ascii="Arial Narrow" w:hAnsi="Arial Narrow"/>
          <w:sz w:val="20"/>
          <w:szCs w:val="20"/>
        </w:rPr>
        <w:t>around 1000 words</w:t>
      </w:r>
      <w:r w:rsidR="009B1620" w:rsidRPr="001F0723">
        <w:rPr>
          <w:rFonts w:ascii="Arial Narrow" w:hAnsi="Arial Narrow"/>
          <w:sz w:val="20"/>
          <w:szCs w:val="20"/>
        </w:rPr>
        <w:t>)</w:t>
      </w:r>
      <w:r w:rsidRPr="001F0723">
        <w:rPr>
          <w:rFonts w:ascii="Arial Narrow" w:hAnsi="Arial Narrow"/>
          <w:sz w:val="20"/>
          <w:szCs w:val="20"/>
        </w:rPr>
        <w:t xml:space="preserve"> explains the innovative practices</w:t>
      </w:r>
      <w:r w:rsidR="00832050" w:rsidRPr="001F0723">
        <w:rPr>
          <w:rFonts w:ascii="Arial Narrow" w:hAnsi="Arial Narrow"/>
          <w:sz w:val="20"/>
          <w:szCs w:val="20"/>
        </w:rPr>
        <w:t>, such as t</w:t>
      </w:r>
      <w:r w:rsidR="009B1620" w:rsidRPr="001F0723">
        <w:rPr>
          <w:rFonts w:ascii="Arial Narrow" w:hAnsi="Arial Narrow"/>
          <w:sz w:val="20"/>
          <w:szCs w:val="20"/>
        </w:rPr>
        <w:t>he following</w:t>
      </w:r>
      <w:r w:rsidRPr="001F0723">
        <w:rPr>
          <w:rFonts w:ascii="Arial Narrow" w:hAnsi="Arial Narrow"/>
          <w:sz w:val="20"/>
          <w:szCs w:val="20"/>
        </w:rPr>
        <w:t>:</w:t>
      </w:r>
    </w:p>
    <w:p w14:paraId="67D00944" w14:textId="5C32BFF0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Problems or issues faced in teaching &amp; learning in higher education that called for the innovation</w:t>
      </w:r>
    </w:p>
    <w:p w14:paraId="2585A117" w14:textId="22F18B29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Educational theories or references underlying the innovation</w:t>
      </w:r>
    </w:p>
    <w:p w14:paraId="277468AE" w14:textId="0A3F016B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Describe the innovation and how it solves the problems in teaching &amp; learning mentioned initially</w:t>
      </w:r>
    </w:p>
    <w:p w14:paraId="692728C3" w14:textId="727CEC15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Research or evidence of the impact of the innovation towards teaching &amp; learning</w:t>
      </w:r>
    </w:p>
    <w:p w14:paraId="43802CCF" w14:textId="77777777" w:rsidR="007606D0" w:rsidRPr="004F4D2F" w:rsidRDefault="00091E32" w:rsidP="007662C9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Style and Format</w:t>
      </w:r>
      <w:r w:rsidR="007606D0" w:rsidRPr="004F4D2F">
        <w:rPr>
          <w:rFonts w:ascii="Arial Narrow" w:hAnsi="Arial Narrow"/>
          <w:b/>
          <w:sz w:val="20"/>
          <w:szCs w:val="20"/>
        </w:rPr>
        <w:t xml:space="preserve"> </w:t>
      </w:r>
    </w:p>
    <w:p w14:paraId="2743D499" w14:textId="04B8A94E" w:rsidR="004F4D2F" w:rsidRPr="004F4D2F" w:rsidRDefault="00091E32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 xml:space="preserve">Papers must be printed in </w:t>
      </w:r>
      <w:r w:rsidR="004F4D2F" w:rsidRPr="004F4D2F">
        <w:rPr>
          <w:rFonts w:ascii="Arial Narrow" w:hAnsi="Arial Narrow"/>
          <w:sz w:val="20"/>
          <w:szCs w:val="20"/>
        </w:rPr>
        <w:t>double</w:t>
      </w:r>
      <w:r w:rsidRPr="004F4D2F">
        <w:rPr>
          <w:rFonts w:ascii="Arial Narrow" w:hAnsi="Arial Narrow"/>
          <w:sz w:val="20"/>
          <w:szCs w:val="20"/>
        </w:rPr>
        <w:t xml:space="preserve"> column format as in </w:t>
      </w:r>
      <w:r w:rsidR="004F4D2F" w:rsidRPr="004F4D2F">
        <w:rPr>
          <w:rFonts w:ascii="Arial Narrow" w:hAnsi="Arial Narrow"/>
          <w:sz w:val="20"/>
          <w:szCs w:val="20"/>
        </w:rPr>
        <w:t>this template</w:t>
      </w:r>
      <w:r w:rsidRPr="004F4D2F">
        <w:rPr>
          <w:rFonts w:ascii="Arial Narrow" w:hAnsi="Arial Narrow"/>
          <w:sz w:val="20"/>
          <w:szCs w:val="20"/>
        </w:rPr>
        <w:t xml:space="preserve">. Margins should be </w:t>
      </w:r>
      <w:r w:rsidR="00937839">
        <w:rPr>
          <w:rFonts w:ascii="Arial Narrow" w:hAnsi="Arial Narrow"/>
          <w:sz w:val="20"/>
          <w:szCs w:val="20"/>
        </w:rPr>
        <w:t>1</w:t>
      </w:r>
      <w:r w:rsidR="004F4D2F" w:rsidRPr="004F4D2F">
        <w:rPr>
          <w:rFonts w:ascii="Arial Narrow" w:hAnsi="Arial Narrow"/>
          <w:sz w:val="20"/>
          <w:szCs w:val="20"/>
        </w:rPr>
        <w:t xml:space="preserve"> inch left and right, which will </w:t>
      </w:r>
      <w:r w:rsidR="00936EE2">
        <w:rPr>
          <w:rFonts w:ascii="Arial Narrow" w:hAnsi="Arial Narrow"/>
          <w:sz w:val="20"/>
          <w:szCs w:val="20"/>
        </w:rPr>
        <w:t>make the width of the column 3</w:t>
      </w:r>
      <w:r w:rsidR="004F4D2F" w:rsidRPr="004F4D2F">
        <w:rPr>
          <w:rFonts w:ascii="Arial Narrow" w:hAnsi="Arial Narrow"/>
          <w:sz w:val="20"/>
          <w:szCs w:val="20"/>
        </w:rPr>
        <w:t xml:space="preserve"> inch and spacing 0.5 inch. </w:t>
      </w:r>
      <w:r w:rsidRPr="004F4D2F">
        <w:rPr>
          <w:rFonts w:ascii="Arial Narrow" w:hAnsi="Arial Narrow"/>
          <w:sz w:val="20"/>
          <w:szCs w:val="20"/>
        </w:rPr>
        <w:t xml:space="preserve">Headers </w:t>
      </w:r>
      <w:r w:rsidR="004F4D2F" w:rsidRPr="004F4D2F">
        <w:rPr>
          <w:rFonts w:ascii="Arial Narrow" w:hAnsi="Arial Narrow"/>
          <w:sz w:val="20"/>
          <w:szCs w:val="20"/>
        </w:rPr>
        <w:t xml:space="preserve">and footers </w:t>
      </w:r>
      <w:r w:rsidRPr="004F4D2F">
        <w:rPr>
          <w:rFonts w:ascii="Arial Narrow" w:hAnsi="Arial Narrow"/>
          <w:sz w:val="20"/>
          <w:szCs w:val="20"/>
        </w:rPr>
        <w:t xml:space="preserve">should be 1 inch from </w:t>
      </w:r>
      <w:r w:rsidR="004F4D2F" w:rsidRPr="004F4D2F">
        <w:rPr>
          <w:rFonts w:ascii="Arial Narrow" w:hAnsi="Arial Narrow"/>
          <w:sz w:val="20"/>
          <w:szCs w:val="20"/>
        </w:rPr>
        <w:t>edge</w:t>
      </w:r>
      <w:r w:rsidRPr="004F4D2F">
        <w:rPr>
          <w:rFonts w:ascii="Arial Narrow" w:hAnsi="Arial Narrow"/>
          <w:sz w:val="20"/>
          <w:szCs w:val="20"/>
        </w:rPr>
        <w:t xml:space="preserve">. Title should start </w:t>
      </w:r>
      <w:r w:rsidR="004F4D2F" w:rsidRPr="004F4D2F">
        <w:rPr>
          <w:rFonts w:ascii="Arial Narrow" w:hAnsi="Arial Narrow"/>
          <w:sz w:val="20"/>
          <w:szCs w:val="20"/>
        </w:rPr>
        <w:t>at the first line</w:t>
      </w:r>
      <w:r w:rsidRPr="004F4D2F">
        <w:rPr>
          <w:rFonts w:ascii="Arial Narrow" w:hAnsi="Arial Narrow"/>
          <w:sz w:val="20"/>
          <w:szCs w:val="20"/>
        </w:rPr>
        <w:t xml:space="preserve"> from the top of the page. </w:t>
      </w:r>
      <w:r w:rsidR="00936EE2" w:rsidRPr="00936EE2">
        <w:rPr>
          <w:rFonts w:ascii="Arial Narrow" w:hAnsi="Arial Narrow"/>
          <w:sz w:val="20"/>
          <w:szCs w:val="20"/>
        </w:rPr>
        <w:t xml:space="preserve">Extended abstracts should not exceed </w:t>
      </w:r>
      <w:r w:rsidR="00936EE2">
        <w:rPr>
          <w:rFonts w:ascii="Arial Narrow" w:hAnsi="Arial Narrow"/>
          <w:sz w:val="20"/>
          <w:szCs w:val="20"/>
        </w:rPr>
        <w:t>6</w:t>
      </w:r>
      <w:r w:rsidR="00936EE2" w:rsidRPr="00936EE2">
        <w:rPr>
          <w:rFonts w:ascii="Arial Narrow" w:hAnsi="Arial Narrow"/>
          <w:sz w:val="20"/>
          <w:szCs w:val="20"/>
        </w:rPr>
        <w:t xml:space="preserve"> pages including the references</w:t>
      </w:r>
      <w:r w:rsidR="00936EE2">
        <w:rPr>
          <w:rFonts w:ascii="Arial Narrow" w:hAnsi="Arial Narrow"/>
          <w:sz w:val="20"/>
          <w:szCs w:val="20"/>
        </w:rPr>
        <w:t>.</w:t>
      </w:r>
    </w:p>
    <w:p w14:paraId="703FAB6D" w14:textId="77777777" w:rsidR="004F4D2F" w:rsidRPr="004F4D2F" w:rsidRDefault="004F4D2F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 w:rsidRPr="004F4D2F">
        <w:rPr>
          <w:rFonts w:ascii="Arial Narrow" w:hAnsi="Arial Narrow"/>
          <w:i/>
          <w:sz w:val="20"/>
          <w:szCs w:val="20"/>
        </w:rPr>
        <w:t>Fonts</w:t>
      </w:r>
    </w:p>
    <w:p w14:paraId="55A05721" w14:textId="304711AA" w:rsidR="004F4D2F" w:rsidRPr="004F4D2F" w:rsidRDefault="004F4D2F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Arial Narrow style fonts in 10pt type for the title, headings, and body text</w:t>
      </w:r>
      <w:r w:rsidR="00E45F6D">
        <w:rPr>
          <w:rFonts w:ascii="Arial Narrow" w:hAnsi="Arial Narrow"/>
          <w:sz w:val="20"/>
          <w:szCs w:val="20"/>
        </w:rPr>
        <w:t xml:space="preserve"> should be used</w:t>
      </w:r>
      <w:r w:rsidRPr="004F4D2F">
        <w:rPr>
          <w:rFonts w:ascii="Arial Narrow" w:hAnsi="Arial Narrow"/>
          <w:sz w:val="20"/>
          <w:szCs w:val="20"/>
        </w:rPr>
        <w:t>.</w:t>
      </w:r>
    </w:p>
    <w:p w14:paraId="033B6170" w14:textId="77777777" w:rsidR="004F4D2F" w:rsidRPr="004F4D2F" w:rsidRDefault="004F4D2F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Title and Authors</w:t>
      </w:r>
    </w:p>
    <w:p w14:paraId="1815AE00" w14:textId="77777777" w:rsidR="004F4D2F" w:rsidRPr="004F4D2F" w:rsidRDefault="00205324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205324">
        <w:rPr>
          <w:rFonts w:ascii="Arial Narrow" w:hAnsi="Arial Narrow"/>
          <w:sz w:val="20"/>
          <w:szCs w:val="20"/>
        </w:rPr>
        <w:t>The title appears near the top of the first page, centered. Authors' names</w:t>
      </w:r>
      <w:r>
        <w:rPr>
          <w:rFonts w:ascii="Arial Narrow" w:hAnsi="Arial Narrow"/>
          <w:sz w:val="20"/>
          <w:szCs w:val="20"/>
        </w:rPr>
        <w:t>,</w:t>
      </w:r>
      <w:r w:rsidRPr="00205324">
        <w:rPr>
          <w:rFonts w:ascii="Arial Narrow" w:hAnsi="Arial Narrow"/>
          <w:sz w:val="20"/>
          <w:szCs w:val="20"/>
        </w:rPr>
        <w:t xml:space="preserve"> affi</w:t>
      </w:r>
      <w:r>
        <w:rPr>
          <w:rFonts w:ascii="Arial Narrow" w:hAnsi="Arial Narrow"/>
          <w:sz w:val="20"/>
          <w:szCs w:val="20"/>
        </w:rPr>
        <w:t xml:space="preserve">liations, complete addresses, and corresponding author’s email address </w:t>
      </w:r>
      <w:r w:rsidRPr="00205324">
        <w:rPr>
          <w:rFonts w:ascii="Arial Narrow" w:hAnsi="Arial Narrow"/>
          <w:sz w:val="20"/>
          <w:szCs w:val="20"/>
        </w:rPr>
        <w:t xml:space="preserve">should appear </w:t>
      </w:r>
      <w:r>
        <w:rPr>
          <w:rFonts w:ascii="Arial Narrow" w:hAnsi="Arial Narrow"/>
          <w:sz w:val="20"/>
          <w:szCs w:val="20"/>
        </w:rPr>
        <w:t xml:space="preserve">right </w:t>
      </w:r>
      <w:r w:rsidRPr="00205324">
        <w:rPr>
          <w:rFonts w:ascii="Arial Narrow" w:hAnsi="Arial Narrow"/>
          <w:sz w:val="20"/>
          <w:szCs w:val="20"/>
        </w:rPr>
        <w:t xml:space="preserve">below the title of the paper. </w:t>
      </w:r>
      <w:r>
        <w:rPr>
          <w:rFonts w:ascii="Arial Narrow" w:hAnsi="Arial Narrow"/>
          <w:sz w:val="20"/>
          <w:szCs w:val="20"/>
        </w:rPr>
        <w:t xml:space="preserve">The corresponding author name should be marked with an asterisk (*) at the end of the name. </w:t>
      </w:r>
    </w:p>
    <w:p w14:paraId="12C10534" w14:textId="77777777" w:rsidR="004F4D2F" w:rsidRDefault="00205324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Headings and Sections</w:t>
      </w:r>
    </w:p>
    <w:p w14:paraId="11F16626" w14:textId="4328E433" w:rsidR="00560497" w:rsidRPr="00560497" w:rsidRDefault="00560497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 xml:space="preserve">When necessary, headings should be used to separate major sections of your </w:t>
      </w:r>
      <w:r>
        <w:rPr>
          <w:rFonts w:ascii="Arial Narrow" w:hAnsi="Arial Narrow"/>
          <w:sz w:val="20"/>
          <w:szCs w:val="20"/>
        </w:rPr>
        <w:t>extended abstract</w:t>
      </w:r>
      <w:r w:rsidRPr="00560497">
        <w:rPr>
          <w:rFonts w:ascii="Arial Narrow" w:hAnsi="Arial Narrow"/>
          <w:sz w:val="20"/>
          <w:szCs w:val="20"/>
        </w:rPr>
        <w:t xml:space="preserve">. First-level headings should be in bold type and second-level headings should be in </w:t>
      </w:r>
      <w:r>
        <w:rPr>
          <w:rFonts w:ascii="Arial Narrow" w:hAnsi="Arial Narrow"/>
          <w:sz w:val="20"/>
          <w:szCs w:val="20"/>
        </w:rPr>
        <w:t>italic</w:t>
      </w:r>
      <w:r w:rsidRPr="00560497">
        <w:rPr>
          <w:rFonts w:ascii="Arial Narrow" w:hAnsi="Arial Narrow"/>
          <w:sz w:val="20"/>
          <w:szCs w:val="20"/>
        </w:rPr>
        <w:t xml:space="preserve"> type. Do not skip a line between paragraphs. All headings should be </w:t>
      </w:r>
      <w:r w:rsidR="00775168" w:rsidRPr="001F0723">
        <w:rPr>
          <w:rFonts w:ascii="Arial Narrow" w:hAnsi="Arial Narrow"/>
          <w:sz w:val="20"/>
          <w:szCs w:val="20"/>
        </w:rPr>
        <w:t>in 10</w:t>
      </w:r>
      <w:r w:rsidR="007662C9" w:rsidRPr="001F0723">
        <w:rPr>
          <w:rFonts w:ascii="Arial Narrow" w:hAnsi="Arial Narrow"/>
          <w:sz w:val="20"/>
          <w:szCs w:val="20"/>
        </w:rPr>
        <w:t>pt</w:t>
      </w:r>
      <w:r w:rsidR="007662C9">
        <w:rPr>
          <w:rFonts w:ascii="Arial Narrow" w:hAnsi="Arial Narrow"/>
          <w:sz w:val="20"/>
          <w:szCs w:val="20"/>
        </w:rPr>
        <w:t xml:space="preserve"> spacing before and </w:t>
      </w:r>
      <w:r w:rsidRPr="00560497">
        <w:rPr>
          <w:rFonts w:ascii="Arial Narrow" w:hAnsi="Arial Narrow"/>
          <w:sz w:val="20"/>
          <w:szCs w:val="20"/>
        </w:rPr>
        <w:t xml:space="preserve">capitalized. After a heading, the first sentence should not be indented. </w:t>
      </w:r>
      <w:r w:rsidR="007662C9" w:rsidRPr="007662C9">
        <w:rPr>
          <w:rFonts w:ascii="Arial Narrow" w:hAnsi="Arial Narrow"/>
          <w:sz w:val="20"/>
          <w:szCs w:val="20"/>
        </w:rPr>
        <w:t xml:space="preserve">A section heading should never </w:t>
      </w:r>
      <w:r w:rsidR="007662C9" w:rsidRPr="007662C9">
        <w:rPr>
          <w:rFonts w:ascii="Arial Narrow" w:hAnsi="Arial Narrow"/>
          <w:sz w:val="20"/>
          <w:szCs w:val="20"/>
        </w:rPr>
        <w:t>immediately follow another section heading without intervening text.</w:t>
      </w:r>
    </w:p>
    <w:p w14:paraId="72FE7626" w14:textId="77777777" w:rsidR="00205324" w:rsidRDefault="00560497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Figures and Tables</w:t>
      </w:r>
    </w:p>
    <w:p w14:paraId="27078C7D" w14:textId="4CDBD6B7" w:rsidR="00560497" w:rsidRPr="00560497" w:rsidRDefault="00560497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 xml:space="preserve">Figures and tables should be inserted in proper places throughout the text. Do not group them together at the beginning of a page, nor at the bottom of the paper. </w:t>
      </w:r>
      <w:r w:rsidR="003E1FE0">
        <w:rPr>
          <w:rFonts w:ascii="Arial Narrow" w:hAnsi="Arial Narrow"/>
          <w:sz w:val="20"/>
          <w:szCs w:val="20"/>
        </w:rPr>
        <w:t xml:space="preserve">Figures presented must be sufficiently clear. </w:t>
      </w:r>
      <w:r w:rsidRPr="00560497">
        <w:rPr>
          <w:rFonts w:ascii="Arial Narrow" w:hAnsi="Arial Narrow"/>
          <w:sz w:val="20"/>
          <w:szCs w:val="20"/>
        </w:rPr>
        <w:t xml:space="preserve">Number figures sequentially, e.g., Figure 1, and so on. </w:t>
      </w:r>
    </w:p>
    <w:p w14:paraId="67A5547A" w14:textId="097AECDB" w:rsidR="00560497" w:rsidRPr="00560497" w:rsidRDefault="00E45F6D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560497" w:rsidRPr="00560497">
        <w:rPr>
          <w:rFonts w:ascii="Arial Narrow" w:hAnsi="Arial Narrow"/>
          <w:sz w:val="20"/>
          <w:szCs w:val="20"/>
        </w:rPr>
        <w:t xml:space="preserve">able number and the caption should appear </w:t>
      </w:r>
      <w:r>
        <w:rPr>
          <w:rFonts w:ascii="Arial Narrow" w:hAnsi="Arial Narrow"/>
          <w:sz w:val="20"/>
          <w:szCs w:val="20"/>
        </w:rPr>
        <w:t>above</w:t>
      </w:r>
      <w:r w:rsidR="00560497" w:rsidRPr="00560497">
        <w:rPr>
          <w:rFonts w:ascii="Arial Narrow" w:hAnsi="Arial Narrow"/>
          <w:sz w:val="20"/>
          <w:szCs w:val="20"/>
        </w:rPr>
        <w:t xml:space="preserve"> the illustration. </w:t>
      </w:r>
      <w:r>
        <w:rPr>
          <w:rFonts w:ascii="Arial Narrow" w:hAnsi="Arial Narrow"/>
          <w:sz w:val="20"/>
          <w:szCs w:val="20"/>
        </w:rPr>
        <w:t>Figure</w:t>
      </w:r>
      <w:r w:rsidRPr="00560497">
        <w:rPr>
          <w:rFonts w:ascii="Arial Narrow" w:hAnsi="Arial Narrow"/>
          <w:sz w:val="20"/>
          <w:szCs w:val="20"/>
        </w:rPr>
        <w:t xml:space="preserve"> number and the caption should appear </w:t>
      </w:r>
      <w:r>
        <w:rPr>
          <w:rFonts w:ascii="Arial Narrow" w:hAnsi="Arial Narrow"/>
          <w:sz w:val="20"/>
          <w:szCs w:val="20"/>
        </w:rPr>
        <w:t>under</w:t>
      </w:r>
      <w:r w:rsidRPr="00560497">
        <w:rPr>
          <w:rFonts w:ascii="Arial Narrow" w:hAnsi="Arial Narrow"/>
          <w:sz w:val="20"/>
          <w:szCs w:val="20"/>
        </w:rPr>
        <w:t xml:space="preserve"> the illustration. </w:t>
      </w:r>
      <w:r w:rsidR="00560497" w:rsidRPr="00560497">
        <w:rPr>
          <w:rFonts w:ascii="Arial Narrow" w:hAnsi="Arial Narrow"/>
          <w:sz w:val="20"/>
          <w:szCs w:val="20"/>
        </w:rPr>
        <w:t xml:space="preserve">Leave a margin of one-quarter inch around the area covered by the figure and caption. Captions, labels, and other text in illustrations must be </w:t>
      </w:r>
      <w:r w:rsidR="00560497">
        <w:rPr>
          <w:rFonts w:ascii="Arial Narrow" w:hAnsi="Arial Narrow"/>
          <w:sz w:val="20"/>
          <w:szCs w:val="20"/>
        </w:rPr>
        <w:t>in 9pt</w:t>
      </w:r>
      <w:r w:rsidR="00560497" w:rsidRPr="00560497">
        <w:rPr>
          <w:rFonts w:ascii="Arial Narrow" w:hAnsi="Arial Narrow"/>
          <w:sz w:val="20"/>
          <w:szCs w:val="20"/>
        </w:rPr>
        <w:t xml:space="preserve"> </w:t>
      </w:r>
      <w:r w:rsidR="00560497">
        <w:rPr>
          <w:rFonts w:ascii="Arial Narrow" w:hAnsi="Arial Narrow"/>
          <w:sz w:val="20"/>
          <w:szCs w:val="20"/>
        </w:rPr>
        <w:t xml:space="preserve">bold </w:t>
      </w:r>
      <w:r w:rsidR="00560497" w:rsidRPr="00560497">
        <w:rPr>
          <w:rFonts w:ascii="Arial Narrow" w:hAnsi="Arial Narrow"/>
          <w:sz w:val="20"/>
          <w:szCs w:val="20"/>
        </w:rPr>
        <w:t xml:space="preserve">type. </w:t>
      </w:r>
    </w:p>
    <w:p w14:paraId="4CA6A795" w14:textId="652BD186" w:rsidR="00560497" w:rsidRDefault="00E45F6D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560497" w:rsidRPr="00560497">
        <w:rPr>
          <w:rFonts w:ascii="Arial Narrow" w:hAnsi="Arial Narrow"/>
          <w:sz w:val="20"/>
          <w:szCs w:val="20"/>
        </w:rPr>
        <w:t xml:space="preserve">ome types of illustrations in manuscript may cause problems for some printers/previewers. Although this is </w:t>
      </w:r>
      <w:bookmarkStart w:id="0" w:name="_GoBack"/>
      <w:bookmarkEnd w:id="0"/>
      <w:r w:rsidR="00560497" w:rsidRPr="00560497">
        <w:rPr>
          <w:rFonts w:ascii="Arial Narrow" w:hAnsi="Arial Narrow"/>
          <w:sz w:val="20"/>
          <w:szCs w:val="20"/>
        </w:rPr>
        <w:t>gradually becoming less of an issue</w:t>
      </w:r>
      <w:r w:rsidR="00832050">
        <w:rPr>
          <w:rFonts w:ascii="Arial Narrow" w:hAnsi="Arial Narrow"/>
          <w:sz w:val="20"/>
          <w:szCs w:val="20"/>
        </w:rPr>
        <w:t>, authors</w:t>
      </w:r>
      <w:r>
        <w:rPr>
          <w:rFonts w:ascii="Arial Narrow" w:hAnsi="Arial Narrow"/>
          <w:sz w:val="20"/>
          <w:szCs w:val="20"/>
        </w:rPr>
        <w:t xml:space="preserve"> are encouraged</w:t>
      </w:r>
      <w:r w:rsidR="00832050">
        <w:rPr>
          <w:rFonts w:ascii="Arial Narrow" w:hAnsi="Arial Narrow"/>
          <w:sz w:val="20"/>
          <w:szCs w:val="20"/>
        </w:rPr>
        <w:t xml:space="preserve"> to use “</w:t>
      </w:r>
      <w:r w:rsidR="00560497" w:rsidRPr="00560497">
        <w:rPr>
          <w:rFonts w:ascii="Arial Narrow" w:hAnsi="Arial Narrow"/>
          <w:sz w:val="20"/>
          <w:szCs w:val="20"/>
        </w:rPr>
        <w:t xml:space="preserve">reliable'' programs for producing figures. Before </w:t>
      </w:r>
      <w:r>
        <w:rPr>
          <w:rFonts w:ascii="Arial Narrow" w:hAnsi="Arial Narrow"/>
          <w:sz w:val="20"/>
          <w:szCs w:val="20"/>
        </w:rPr>
        <w:t>the</w:t>
      </w:r>
      <w:r w:rsidR="00560497" w:rsidRPr="00560497">
        <w:rPr>
          <w:rFonts w:ascii="Arial Narrow" w:hAnsi="Arial Narrow"/>
          <w:sz w:val="20"/>
          <w:szCs w:val="20"/>
        </w:rPr>
        <w:t xml:space="preserve"> paper can be accepted, </w:t>
      </w:r>
      <w:r>
        <w:rPr>
          <w:rFonts w:ascii="Arial Narrow" w:hAnsi="Arial Narrow"/>
          <w:sz w:val="20"/>
          <w:szCs w:val="20"/>
        </w:rPr>
        <w:t>it</w:t>
      </w:r>
      <w:r w:rsidR="00560497" w:rsidRPr="00560497">
        <w:rPr>
          <w:rFonts w:ascii="Arial Narrow" w:hAnsi="Arial Narrow"/>
          <w:sz w:val="20"/>
          <w:szCs w:val="20"/>
        </w:rPr>
        <w:t xml:space="preserve"> must</w:t>
      </w:r>
      <w:r>
        <w:rPr>
          <w:rFonts w:ascii="Arial Narrow" w:hAnsi="Arial Narrow"/>
          <w:sz w:val="20"/>
          <w:szCs w:val="20"/>
        </w:rPr>
        <w:t xml:space="preserve"> be</w:t>
      </w:r>
      <w:r w:rsidR="00560497" w:rsidRPr="00560497">
        <w:rPr>
          <w:rFonts w:ascii="Arial Narrow" w:hAnsi="Arial Narrow"/>
          <w:sz w:val="20"/>
          <w:szCs w:val="20"/>
        </w:rPr>
        <w:t xml:space="preserve"> verif</w:t>
      </w:r>
      <w:r>
        <w:rPr>
          <w:rFonts w:ascii="Arial Narrow" w:hAnsi="Arial Narrow"/>
          <w:sz w:val="20"/>
          <w:szCs w:val="20"/>
        </w:rPr>
        <w:t>ied</w:t>
      </w:r>
      <w:r w:rsidR="00560497" w:rsidRPr="00560497">
        <w:rPr>
          <w:rFonts w:ascii="Arial Narrow" w:hAnsi="Arial Narrow"/>
          <w:sz w:val="20"/>
          <w:szCs w:val="20"/>
        </w:rPr>
        <w:t xml:space="preserve"> that all </w:t>
      </w:r>
      <w:r>
        <w:rPr>
          <w:rFonts w:ascii="Arial Narrow" w:hAnsi="Arial Narrow"/>
          <w:sz w:val="20"/>
          <w:szCs w:val="20"/>
        </w:rPr>
        <w:t>the</w:t>
      </w:r>
      <w:r w:rsidR="00560497" w:rsidRPr="00560497">
        <w:rPr>
          <w:rFonts w:ascii="Arial Narrow" w:hAnsi="Arial Narrow"/>
          <w:sz w:val="20"/>
          <w:szCs w:val="20"/>
        </w:rPr>
        <w:t xml:space="preserve"> figures </w:t>
      </w:r>
      <w:r>
        <w:rPr>
          <w:rFonts w:ascii="Arial Narrow" w:hAnsi="Arial Narrow"/>
          <w:sz w:val="20"/>
          <w:szCs w:val="20"/>
        </w:rPr>
        <w:t xml:space="preserve">can be </w:t>
      </w:r>
      <w:r w:rsidR="00560497" w:rsidRPr="00560497">
        <w:rPr>
          <w:rFonts w:ascii="Arial Narrow" w:hAnsi="Arial Narrow"/>
          <w:sz w:val="20"/>
          <w:szCs w:val="20"/>
        </w:rPr>
        <w:t>print</w:t>
      </w:r>
      <w:r>
        <w:rPr>
          <w:rFonts w:ascii="Arial Narrow" w:hAnsi="Arial Narrow"/>
          <w:sz w:val="20"/>
          <w:szCs w:val="20"/>
        </w:rPr>
        <w:t>ed</w:t>
      </w:r>
      <w:r w:rsidR="00560497" w:rsidRPr="00560497">
        <w:rPr>
          <w:rFonts w:ascii="Arial Narrow" w:hAnsi="Arial Narrow"/>
          <w:sz w:val="20"/>
          <w:szCs w:val="20"/>
        </w:rPr>
        <w:t xml:space="preserve"> successfully and may be viewed with Adobe Acrobat Reader</w:t>
      </w:r>
      <w:r w:rsidR="00560497">
        <w:rPr>
          <w:rFonts w:ascii="Arial Narrow" w:hAnsi="Arial Narrow"/>
          <w:sz w:val="20"/>
          <w:szCs w:val="20"/>
        </w:rPr>
        <w:t>.</w:t>
      </w:r>
    </w:p>
    <w:p w14:paraId="3077E21C" w14:textId="00D8962C" w:rsidR="00560497" w:rsidRPr="00560497" w:rsidRDefault="00E45F6D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 w:rsidRPr="00560497">
        <w:rPr>
          <w:rFonts w:ascii="Arial Narrow" w:hAnsi="Arial Narrow"/>
          <w:sz w:val="18"/>
          <w:szCs w:val="18"/>
        </w:rPr>
        <w:t xml:space="preserve">Table </w:t>
      </w:r>
      <w:r w:rsidRPr="00560497">
        <w:rPr>
          <w:rFonts w:ascii="Arial Narrow" w:hAnsi="Arial Narrow"/>
          <w:sz w:val="18"/>
          <w:szCs w:val="18"/>
        </w:rPr>
        <w:fldChar w:fldCharType="begin"/>
      </w:r>
      <w:r w:rsidRPr="00560497">
        <w:rPr>
          <w:rFonts w:ascii="Arial Narrow" w:hAnsi="Arial Narrow"/>
          <w:sz w:val="18"/>
          <w:szCs w:val="18"/>
        </w:rPr>
        <w:instrText xml:space="preserve"> SEQ Table \* ARABIC </w:instrText>
      </w:r>
      <w:r w:rsidRPr="00560497">
        <w:rPr>
          <w:rFonts w:ascii="Arial Narrow" w:hAnsi="Arial Narrow"/>
          <w:sz w:val="18"/>
          <w:szCs w:val="18"/>
        </w:rPr>
        <w:fldChar w:fldCharType="separate"/>
      </w:r>
      <w:r w:rsidRPr="00560497">
        <w:rPr>
          <w:rFonts w:ascii="Arial Narrow" w:hAnsi="Arial Narrow"/>
          <w:noProof/>
          <w:sz w:val="18"/>
          <w:szCs w:val="18"/>
        </w:rPr>
        <w:t>1</w:t>
      </w:r>
      <w:r w:rsidRPr="00560497">
        <w:rPr>
          <w:rFonts w:ascii="Arial Narrow" w:hAnsi="Arial Narrow"/>
          <w:sz w:val="18"/>
          <w:szCs w:val="18"/>
        </w:rPr>
        <w:fldChar w:fldCharType="end"/>
      </w:r>
      <w:r w:rsidRPr="00560497">
        <w:rPr>
          <w:rFonts w:ascii="Arial Narrow" w:hAnsi="Arial Narrow"/>
          <w:sz w:val="18"/>
          <w:szCs w:val="18"/>
        </w:rPr>
        <w:t xml:space="preserve">. </w:t>
      </w:r>
      <w:r w:rsidRPr="00560497">
        <w:rPr>
          <w:rFonts w:ascii="Arial Narrow" w:hAnsi="Arial Narrow"/>
          <w:bCs w:val="0"/>
          <w:sz w:val="18"/>
          <w:szCs w:val="18"/>
        </w:rPr>
        <w:t xml:space="preserve">Note that I-PHEX Extended Abstract table captions </w:t>
      </w:r>
      <w:r>
        <w:rPr>
          <w:rFonts w:ascii="Arial Narrow" w:hAnsi="Arial Narrow"/>
          <w:bCs w:val="0"/>
          <w:sz w:val="18"/>
          <w:szCs w:val="18"/>
          <w:u w:val="single"/>
        </w:rPr>
        <w:t>above</w:t>
      </w:r>
      <w:r w:rsidRPr="00560497">
        <w:rPr>
          <w:rFonts w:ascii="Arial Narrow" w:hAnsi="Arial Narrow"/>
          <w:bCs w:val="0"/>
          <w:sz w:val="18"/>
          <w:szCs w:val="18"/>
        </w:rPr>
        <w:t xml:space="preserve"> the table 9pt</w:t>
      </w:r>
      <w:r>
        <w:rPr>
          <w:rFonts w:ascii="Arial Narrow" w:hAnsi="Arial Narrow"/>
          <w:bCs w:val="0"/>
          <w:sz w:val="18"/>
          <w:szCs w:val="18"/>
        </w:rPr>
        <w:t xml:space="preserve"> bold font</w:t>
      </w:r>
    </w:p>
    <w:p w14:paraId="27D6FB9B" w14:textId="350A4B12" w:rsidR="00E45F6D" w:rsidRDefault="001F0723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66EED079" wp14:editId="62122866">
            <wp:extent cx="2766196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uage-barchar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436" r="-36"/>
                    <a:stretch/>
                  </pic:blipFill>
                  <pic:spPr bwMode="auto">
                    <a:xfrm>
                      <a:off x="0" y="0"/>
                      <a:ext cx="2766332" cy="1276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D857E" w14:textId="7EA09476" w:rsidR="00E45F6D" w:rsidRPr="00560497" w:rsidRDefault="00E45F6D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Figure</w:t>
      </w:r>
      <w:r w:rsidRPr="00560497">
        <w:rPr>
          <w:rFonts w:ascii="Arial Narrow" w:hAnsi="Arial Narrow"/>
          <w:sz w:val="18"/>
          <w:szCs w:val="18"/>
        </w:rPr>
        <w:t xml:space="preserve"> </w:t>
      </w:r>
      <w:r w:rsidRPr="00560497">
        <w:rPr>
          <w:rFonts w:ascii="Arial Narrow" w:hAnsi="Arial Narrow"/>
          <w:sz w:val="18"/>
          <w:szCs w:val="18"/>
        </w:rPr>
        <w:fldChar w:fldCharType="begin"/>
      </w:r>
      <w:r w:rsidRPr="00560497">
        <w:rPr>
          <w:rFonts w:ascii="Arial Narrow" w:hAnsi="Arial Narrow"/>
          <w:sz w:val="18"/>
          <w:szCs w:val="18"/>
        </w:rPr>
        <w:instrText xml:space="preserve"> SEQ Table \* ARABIC </w:instrText>
      </w:r>
      <w:r w:rsidRPr="00560497">
        <w:rPr>
          <w:rFonts w:ascii="Arial Narrow" w:hAnsi="Arial Narrow"/>
          <w:sz w:val="18"/>
          <w:szCs w:val="18"/>
        </w:rPr>
        <w:fldChar w:fldCharType="separate"/>
      </w:r>
      <w:r w:rsidRPr="00560497">
        <w:rPr>
          <w:rFonts w:ascii="Arial Narrow" w:hAnsi="Arial Narrow"/>
          <w:noProof/>
          <w:sz w:val="18"/>
          <w:szCs w:val="18"/>
        </w:rPr>
        <w:t>1</w:t>
      </w:r>
      <w:r w:rsidRPr="00560497">
        <w:rPr>
          <w:rFonts w:ascii="Arial Narrow" w:hAnsi="Arial Narrow"/>
          <w:sz w:val="18"/>
          <w:szCs w:val="18"/>
        </w:rPr>
        <w:fldChar w:fldCharType="end"/>
      </w:r>
      <w:r w:rsidRPr="00560497">
        <w:rPr>
          <w:rFonts w:ascii="Arial Narrow" w:hAnsi="Arial Narrow"/>
          <w:sz w:val="18"/>
          <w:szCs w:val="18"/>
        </w:rPr>
        <w:t xml:space="preserve">. </w:t>
      </w:r>
      <w:r w:rsidRPr="00560497">
        <w:rPr>
          <w:rFonts w:ascii="Arial Narrow" w:hAnsi="Arial Narrow"/>
          <w:bCs w:val="0"/>
          <w:sz w:val="18"/>
          <w:szCs w:val="18"/>
        </w:rPr>
        <w:t xml:space="preserve">Note that I-PHEX Extended Abstract </w:t>
      </w:r>
      <w:r>
        <w:rPr>
          <w:rFonts w:ascii="Arial Narrow" w:hAnsi="Arial Narrow"/>
          <w:bCs w:val="0"/>
          <w:sz w:val="18"/>
          <w:szCs w:val="18"/>
        </w:rPr>
        <w:t>figure</w:t>
      </w:r>
      <w:r w:rsidRPr="00560497">
        <w:rPr>
          <w:rFonts w:ascii="Arial Narrow" w:hAnsi="Arial Narrow"/>
          <w:bCs w:val="0"/>
          <w:sz w:val="18"/>
          <w:szCs w:val="18"/>
        </w:rPr>
        <w:t xml:space="preserve"> captions </w:t>
      </w:r>
      <w:r>
        <w:rPr>
          <w:rFonts w:ascii="Arial Narrow" w:hAnsi="Arial Narrow"/>
          <w:bCs w:val="0"/>
          <w:sz w:val="18"/>
          <w:szCs w:val="18"/>
          <w:u w:val="single"/>
        </w:rPr>
        <w:t>below</w:t>
      </w:r>
      <w:r w:rsidRPr="00560497">
        <w:rPr>
          <w:rFonts w:ascii="Arial Narrow" w:hAnsi="Arial Narrow"/>
          <w:bCs w:val="0"/>
          <w:sz w:val="18"/>
          <w:szCs w:val="18"/>
        </w:rPr>
        <w:t xml:space="preserve"> the </w:t>
      </w:r>
      <w:r>
        <w:rPr>
          <w:rFonts w:ascii="Arial Narrow" w:hAnsi="Arial Narrow"/>
          <w:bCs w:val="0"/>
          <w:sz w:val="18"/>
          <w:szCs w:val="18"/>
        </w:rPr>
        <w:t>figure</w:t>
      </w:r>
      <w:r w:rsidRPr="00560497">
        <w:rPr>
          <w:rFonts w:ascii="Arial Narrow" w:hAnsi="Arial Narrow"/>
          <w:bCs w:val="0"/>
          <w:sz w:val="18"/>
          <w:szCs w:val="18"/>
        </w:rPr>
        <w:t xml:space="preserve"> 9pt</w:t>
      </w:r>
      <w:r>
        <w:rPr>
          <w:rFonts w:ascii="Arial Narrow" w:hAnsi="Arial Narrow"/>
          <w:bCs w:val="0"/>
          <w:sz w:val="18"/>
          <w:szCs w:val="18"/>
        </w:rPr>
        <w:t xml:space="preserve"> bold font</w:t>
      </w:r>
    </w:p>
    <w:p w14:paraId="4E94A911" w14:textId="77777777" w:rsidR="00832050" w:rsidRDefault="00832050" w:rsidP="00832050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Acknowledgement</w:t>
      </w:r>
    </w:p>
    <w:p w14:paraId="3826C459" w14:textId="77777777" w:rsidR="00832050" w:rsidRPr="00560497" w:rsidRDefault="00832050" w:rsidP="0083205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>The acknowledg</w:t>
      </w:r>
      <w:r>
        <w:rPr>
          <w:rFonts w:ascii="Arial Narrow" w:hAnsi="Arial Narrow"/>
          <w:sz w:val="20"/>
          <w:szCs w:val="20"/>
        </w:rPr>
        <w:t>e</w:t>
      </w:r>
      <w:r w:rsidRPr="00560497">
        <w:rPr>
          <w:rFonts w:ascii="Arial Narrow" w:hAnsi="Arial Narrow"/>
          <w:sz w:val="20"/>
          <w:szCs w:val="20"/>
        </w:rPr>
        <w:t>ment section appears after the main body of the text and is headed ``Acknowledg</w:t>
      </w:r>
      <w:r>
        <w:rPr>
          <w:rFonts w:ascii="Arial Narrow" w:hAnsi="Arial Narrow"/>
          <w:sz w:val="20"/>
          <w:szCs w:val="20"/>
        </w:rPr>
        <w:t>ement</w:t>
      </w:r>
      <w:r w:rsidRPr="00560497">
        <w:rPr>
          <w:rFonts w:ascii="Arial Narrow" w:hAnsi="Arial Narrow"/>
          <w:sz w:val="20"/>
          <w:szCs w:val="20"/>
        </w:rPr>
        <w:t>''</w:t>
      </w:r>
      <w:r>
        <w:rPr>
          <w:rFonts w:ascii="Arial Narrow" w:hAnsi="Arial Narrow"/>
          <w:sz w:val="20"/>
          <w:szCs w:val="20"/>
        </w:rPr>
        <w:t>.</w:t>
      </w:r>
      <w:r w:rsidRPr="00560497">
        <w:rPr>
          <w:rFonts w:ascii="Arial Narrow" w:hAnsi="Arial Narrow"/>
          <w:sz w:val="20"/>
          <w:szCs w:val="20"/>
        </w:rPr>
        <w:t xml:space="preserve"> The section should not be numbered. This section includes acknowledg</w:t>
      </w:r>
      <w:r>
        <w:rPr>
          <w:rFonts w:ascii="Arial Narrow" w:hAnsi="Arial Narrow"/>
          <w:sz w:val="20"/>
          <w:szCs w:val="20"/>
        </w:rPr>
        <w:t>e</w:t>
      </w:r>
      <w:r w:rsidRPr="00560497">
        <w:rPr>
          <w:rFonts w:ascii="Arial Narrow" w:hAnsi="Arial Narrow"/>
          <w:sz w:val="20"/>
          <w:szCs w:val="20"/>
        </w:rPr>
        <w:t>ment of help from associates and colleagues, financial support, and permission to publish.</w:t>
      </w:r>
    </w:p>
    <w:p w14:paraId="13C0A87E" w14:textId="77777777" w:rsidR="00560497" w:rsidRPr="007662C9" w:rsidRDefault="007662C9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References</w:t>
      </w:r>
    </w:p>
    <w:p w14:paraId="19065918" w14:textId="7A880F9A" w:rsidR="007606D0" w:rsidRDefault="00473063" w:rsidP="007662C9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use </w:t>
      </w:r>
      <w:r w:rsidR="005312ED">
        <w:rPr>
          <w:rFonts w:ascii="Arial Narrow" w:hAnsi="Arial Narrow"/>
          <w:sz w:val="20"/>
          <w:szCs w:val="20"/>
        </w:rPr>
        <w:t>6</w:t>
      </w:r>
      <w:r w:rsidR="005312ED" w:rsidRPr="005312ED">
        <w:rPr>
          <w:rFonts w:ascii="Arial Narrow" w:hAnsi="Arial Narrow"/>
          <w:sz w:val="20"/>
          <w:szCs w:val="20"/>
          <w:vertAlign w:val="superscript"/>
        </w:rPr>
        <w:t>th</w:t>
      </w:r>
      <w:r w:rsidR="005312ED">
        <w:rPr>
          <w:rFonts w:ascii="Arial Narrow" w:hAnsi="Arial Narrow"/>
          <w:sz w:val="20"/>
          <w:szCs w:val="20"/>
        </w:rPr>
        <w:t xml:space="preserve"> edition </w:t>
      </w:r>
      <w:r>
        <w:rPr>
          <w:rFonts w:ascii="Arial Narrow" w:hAnsi="Arial Narrow"/>
          <w:sz w:val="20"/>
          <w:szCs w:val="20"/>
        </w:rPr>
        <w:t>APA referencing style</w:t>
      </w:r>
      <w:r w:rsidR="005312ED">
        <w:rPr>
          <w:rFonts w:ascii="Arial Narrow" w:hAnsi="Arial Narrow"/>
          <w:sz w:val="20"/>
          <w:szCs w:val="20"/>
        </w:rPr>
        <w:t>.</w:t>
      </w:r>
    </w:p>
    <w:p w14:paraId="58764108" w14:textId="58C5D228" w:rsidR="00936EE2" w:rsidRDefault="00936EE2" w:rsidP="00936EE2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File Name</w:t>
      </w:r>
    </w:p>
    <w:p w14:paraId="381C1BDA" w14:textId="68FA7A39" w:rsidR="00936EE2" w:rsidRPr="007662C9" w:rsidRDefault="00936EE2" w:rsidP="00936EE2">
      <w:pPr>
        <w:spacing w:before="12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name the doc file ‘</w:t>
      </w:r>
    </w:p>
    <w:p w14:paraId="23949D3A" w14:textId="77777777" w:rsidR="007606D0" w:rsidRPr="004F4D2F" w:rsidRDefault="007606D0" w:rsidP="0022186F">
      <w:pPr>
        <w:spacing w:before="240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References</w:t>
      </w:r>
    </w:p>
    <w:p w14:paraId="176073B1" w14:textId="5C0A7964" w:rsidR="007606D0" w:rsidRPr="004F4D2F" w:rsidRDefault="00473063" w:rsidP="00936EE2">
      <w:pPr>
        <w:autoSpaceDE w:val="0"/>
        <w:autoSpaceDN w:val="0"/>
        <w:adjustRightInd w:val="0"/>
        <w:spacing w:before="60"/>
        <w:jc w:val="both"/>
        <w:rPr>
          <w:rFonts w:ascii="Arial Narrow" w:eastAsia="Microsoft YaHei" w:hAnsi="Arial Narrow" w:cs="Arial"/>
          <w:sz w:val="20"/>
          <w:szCs w:val="20"/>
        </w:rPr>
      </w:pPr>
      <w:proofErr w:type="spellStart"/>
      <w:r>
        <w:rPr>
          <w:rFonts w:ascii="Arial Narrow" w:eastAsia="Microsoft YaHei" w:hAnsi="Arial Narrow" w:cs="Arial"/>
          <w:sz w:val="20"/>
          <w:szCs w:val="20"/>
        </w:rPr>
        <w:t>Plint</w:t>
      </w:r>
      <w:proofErr w:type="spellEnd"/>
      <w:r>
        <w:rPr>
          <w:rFonts w:ascii="Arial Narrow" w:eastAsia="Microsoft YaHei" w:hAnsi="Arial Narrow" w:cs="Arial"/>
          <w:sz w:val="20"/>
          <w:szCs w:val="20"/>
        </w:rPr>
        <w:t>, M. &amp;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Martyr,</w:t>
      </w:r>
      <w:r>
        <w:rPr>
          <w:rFonts w:ascii="Arial Narrow" w:eastAsia="Microsoft YaHei" w:hAnsi="Arial Narrow" w:cs="Arial"/>
          <w:sz w:val="20"/>
          <w:szCs w:val="20"/>
        </w:rPr>
        <w:t xml:space="preserve"> A. (2007).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 w:rsidR="007606D0" w:rsidRPr="005312ED">
        <w:rPr>
          <w:rFonts w:ascii="Arial Narrow" w:eastAsia="Microsoft YaHei" w:hAnsi="Arial Narrow" w:cs="Arial"/>
          <w:i/>
          <w:sz w:val="20"/>
          <w:szCs w:val="20"/>
        </w:rPr>
        <w:t>Engine Testing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: </w:t>
      </w:r>
      <w:r w:rsidR="005312ED">
        <w:rPr>
          <w:rFonts w:ascii="Arial Narrow" w:eastAsia="Microsoft YaHei" w:hAnsi="Arial Narrow" w:cs="Arial"/>
          <w:i/>
          <w:sz w:val="20"/>
          <w:szCs w:val="20"/>
        </w:rPr>
        <w:t>Theory and P</w:t>
      </w:r>
      <w:r w:rsidR="007606D0" w:rsidRPr="009C115B">
        <w:rPr>
          <w:rFonts w:ascii="Arial Narrow" w:eastAsia="Microsoft YaHei" w:hAnsi="Arial Narrow" w:cs="Arial"/>
          <w:i/>
          <w:sz w:val="20"/>
          <w:szCs w:val="20"/>
        </w:rPr>
        <w:t>ractice</w:t>
      </w:r>
      <w:r>
        <w:rPr>
          <w:rFonts w:ascii="Arial Narrow" w:eastAsia="Microsoft YaHei" w:hAnsi="Arial Narrow" w:cs="Arial"/>
          <w:i/>
          <w:sz w:val="20"/>
          <w:szCs w:val="20"/>
        </w:rPr>
        <w:t>.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>
        <w:rPr>
          <w:rFonts w:ascii="Arial Narrow" w:eastAsia="Microsoft YaHei" w:hAnsi="Arial Narrow" w:cs="Arial"/>
          <w:sz w:val="20"/>
          <w:szCs w:val="20"/>
        </w:rPr>
        <w:t xml:space="preserve">Oxford: 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>Butterworth Heinemann.</w:t>
      </w:r>
    </w:p>
    <w:p w14:paraId="2B6CD6D5" w14:textId="20B4857B" w:rsidR="00BD7316" w:rsidRPr="00936EE2" w:rsidRDefault="007606D0" w:rsidP="00936EE2">
      <w:pPr>
        <w:autoSpaceDE w:val="0"/>
        <w:autoSpaceDN w:val="0"/>
        <w:adjustRightInd w:val="0"/>
        <w:spacing w:before="60"/>
        <w:jc w:val="both"/>
        <w:rPr>
          <w:rFonts w:ascii="Arial Narrow" w:eastAsia="Microsoft YaHei" w:hAnsi="Arial Narrow" w:cs="Arial"/>
          <w:sz w:val="20"/>
          <w:szCs w:val="20"/>
        </w:rPr>
      </w:pPr>
      <w:proofErr w:type="spellStart"/>
      <w:r w:rsidRPr="004F4D2F">
        <w:rPr>
          <w:rFonts w:ascii="Arial Narrow" w:eastAsia="Microsoft YaHei" w:hAnsi="Arial Narrow" w:cs="Arial"/>
          <w:sz w:val="20"/>
          <w:szCs w:val="20"/>
        </w:rPr>
        <w:t>Babbit</w:t>
      </w:r>
      <w:proofErr w:type="spellEnd"/>
      <w:r w:rsidRPr="004F4D2F">
        <w:rPr>
          <w:rFonts w:ascii="Arial Narrow" w:eastAsia="Microsoft YaHei" w:hAnsi="Arial Narrow" w:cs="Arial"/>
          <w:sz w:val="20"/>
          <w:szCs w:val="20"/>
        </w:rPr>
        <w:t xml:space="preserve">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>G.R.</w:t>
      </w:r>
      <w:r w:rsidR="00473063">
        <w:rPr>
          <w:rFonts w:ascii="Arial Narrow" w:eastAsia="Microsoft YaHei" w:hAnsi="Arial Narrow" w:cs="Arial"/>
          <w:sz w:val="20"/>
          <w:szCs w:val="20"/>
        </w:rPr>
        <w:t>,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proofErr w:type="spellStart"/>
      <w:r w:rsidRPr="004F4D2F">
        <w:rPr>
          <w:rFonts w:ascii="Arial Narrow" w:eastAsia="Microsoft YaHei" w:hAnsi="Arial Narrow" w:cs="Arial"/>
          <w:sz w:val="20"/>
          <w:szCs w:val="20"/>
        </w:rPr>
        <w:t>Bonomo</w:t>
      </w:r>
      <w:proofErr w:type="spellEnd"/>
      <w:r w:rsidRPr="004F4D2F">
        <w:rPr>
          <w:rFonts w:ascii="Arial Narrow" w:eastAsia="Microsoft YaHei" w:hAnsi="Arial Narrow" w:cs="Arial"/>
          <w:sz w:val="20"/>
          <w:szCs w:val="20"/>
        </w:rPr>
        <w:t xml:space="preserve">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 xml:space="preserve">R.L.R. </w:t>
      </w:r>
      <w:r w:rsidR="00473063">
        <w:rPr>
          <w:rFonts w:ascii="Arial Narrow" w:eastAsia="Microsoft YaHei" w:hAnsi="Arial Narrow" w:cs="Arial"/>
          <w:sz w:val="20"/>
          <w:szCs w:val="20"/>
        </w:rPr>
        <w:t>&amp;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proofErr w:type="spellStart"/>
      <w:r w:rsidRPr="004F4D2F">
        <w:rPr>
          <w:rFonts w:ascii="Arial Narrow" w:eastAsia="Microsoft YaHei" w:hAnsi="Arial Narrow" w:cs="Arial"/>
          <w:sz w:val="20"/>
          <w:szCs w:val="20"/>
        </w:rPr>
        <w:t>Moskwa</w:t>
      </w:r>
      <w:proofErr w:type="spellEnd"/>
      <w:r w:rsidRPr="004F4D2F">
        <w:rPr>
          <w:rFonts w:ascii="Arial Narrow" w:eastAsia="Microsoft YaHei" w:hAnsi="Arial Narrow" w:cs="Arial"/>
          <w:sz w:val="20"/>
          <w:szCs w:val="20"/>
        </w:rPr>
        <w:t xml:space="preserve">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>J.J.</w:t>
      </w:r>
      <w:r w:rsidR="00473063">
        <w:rPr>
          <w:rFonts w:ascii="Arial Narrow" w:eastAsia="Microsoft YaHei" w:hAnsi="Arial Narrow" w:cs="Arial"/>
          <w:sz w:val="20"/>
          <w:szCs w:val="20"/>
        </w:rPr>
        <w:t xml:space="preserve"> (1997).</w:t>
      </w:r>
      <w:r w:rsidR="00473063" w:rsidRPr="009C115B">
        <w:rPr>
          <w:rFonts w:ascii="Arial Narrow" w:eastAsia="Microsoft YaHei" w:hAnsi="Arial Narrow" w:cs="Arial"/>
          <w:i/>
          <w:sz w:val="20"/>
          <w:szCs w:val="20"/>
        </w:rPr>
        <w:t xml:space="preserve"> </w:t>
      </w:r>
      <w:r w:rsidRPr="009C115B">
        <w:rPr>
          <w:rFonts w:ascii="Arial Narrow" w:eastAsia="Microsoft YaHei" w:hAnsi="Arial Narrow" w:cs="Arial"/>
          <w:i/>
          <w:sz w:val="20"/>
          <w:szCs w:val="20"/>
        </w:rPr>
        <w:t>“Design of an Integrated Control and Data Acquisition System for a High-Bandwidth, Hydrostatic, Transient Engine Dynamometer</w:t>
      </w:r>
      <w:r w:rsidRPr="004F4D2F">
        <w:rPr>
          <w:rFonts w:ascii="Arial Narrow" w:eastAsia="Microsoft YaHei" w:hAnsi="Arial Narrow" w:cs="Arial"/>
          <w:sz w:val="20"/>
          <w:szCs w:val="20"/>
        </w:rPr>
        <w:t>”</w:t>
      </w:r>
      <w:r w:rsidR="00473063">
        <w:rPr>
          <w:rFonts w:ascii="Arial Narrow" w:eastAsia="Microsoft YaHei" w:hAnsi="Arial Narrow" w:cs="Arial"/>
          <w:sz w:val="20"/>
          <w:szCs w:val="20"/>
        </w:rPr>
        <w:t>.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 Proceedings of the 1997 American Contr</w:t>
      </w:r>
      <w:r w:rsidR="009C115B">
        <w:rPr>
          <w:rFonts w:ascii="Arial Narrow" w:eastAsia="Microsoft YaHei" w:hAnsi="Arial Narrow" w:cs="Arial"/>
          <w:sz w:val="20"/>
          <w:szCs w:val="20"/>
        </w:rPr>
        <w:t>ol Conference</w:t>
      </w:r>
      <w:r w:rsidR="005312ED">
        <w:rPr>
          <w:rFonts w:ascii="Arial Narrow" w:eastAsia="Microsoft YaHei" w:hAnsi="Arial Narrow" w:cs="Arial"/>
          <w:sz w:val="20"/>
          <w:szCs w:val="20"/>
        </w:rPr>
        <w:t>,</w:t>
      </w:r>
      <w:r w:rsidR="00473063">
        <w:rPr>
          <w:rFonts w:ascii="Arial Narrow" w:eastAsia="Microsoft YaHei" w:hAnsi="Arial Narrow" w:cs="Arial"/>
          <w:sz w:val="20"/>
          <w:szCs w:val="20"/>
        </w:rPr>
        <w:t xml:space="preserve"> </w:t>
      </w:r>
      <w:r w:rsidR="005312ED">
        <w:rPr>
          <w:rFonts w:ascii="Arial Narrow" w:eastAsia="Microsoft YaHei" w:hAnsi="Arial Narrow" w:cs="Arial"/>
          <w:sz w:val="20"/>
          <w:szCs w:val="20"/>
        </w:rPr>
        <w:t>Vol</w:t>
      </w:r>
      <w:r w:rsidR="00473063">
        <w:rPr>
          <w:rFonts w:ascii="Arial Narrow" w:eastAsia="Microsoft YaHei" w:hAnsi="Arial Narrow" w:cs="Arial"/>
          <w:sz w:val="20"/>
          <w:szCs w:val="20"/>
        </w:rPr>
        <w:t>. 2, 4-6 June, 1157-1161</w:t>
      </w:r>
      <w:r w:rsidR="009C115B">
        <w:rPr>
          <w:rFonts w:ascii="Arial Narrow" w:eastAsia="Microsoft YaHei" w:hAnsi="Arial Narrow" w:cs="Arial"/>
          <w:sz w:val="20"/>
          <w:szCs w:val="20"/>
        </w:rPr>
        <w:t>.</w:t>
      </w:r>
    </w:p>
    <w:sectPr w:rsidR="00BD7316" w:rsidRPr="00936EE2" w:rsidSect="00937839">
      <w:pgSz w:w="12240" w:h="17179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7FE"/>
    <w:multiLevelType w:val="hybridMultilevel"/>
    <w:tmpl w:val="0C44F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3F2D"/>
    <w:multiLevelType w:val="hybridMultilevel"/>
    <w:tmpl w:val="154662D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5BE9"/>
    <w:multiLevelType w:val="hybridMultilevel"/>
    <w:tmpl w:val="9980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22A"/>
    <w:multiLevelType w:val="hybridMultilevel"/>
    <w:tmpl w:val="692E60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31431"/>
    <w:multiLevelType w:val="hybridMultilevel"/>
    <w:tmpl w:val="81D2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828C9"/>
    <w:multiLevelType w:val="hybridMultilevel"/>
    <w:tmpl w:val="B562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5C671B74"/>
    <w:multiLevelType w:val="hybridMultilevel"/>
    <w:tmpl w:val="E4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0"/>
    <w:rsid w:val="00053B09"/>
    <w:rsid w:val="00073CEE"/>
    <w:rsid w:val="00091E32"/>
    <w:rsid w:val="001B5B58"/>
    <w:rsid w:val="001F0723"/>
    <w:rsid w:val="00205324"/>
    <w:rsid w:val="0022186F"/>
    <w:rsid w:val="00381DF6"/>
    <w:rsid w:val="003E1FE0"/>
    <w:rsid w:val="00473063"/>
    <w:rsid w:val="004F4D2F"/>
    <w:rsid w:val="005312ED"/>
    <w:rsid w:val="00560497"/>
    <w:rsid w:val="007606D0"/>
    <w:rsid w:val="007662C9"/>
    <w:rsid w:val="00775168"/>
    <w:rsid w:val="00832050"/>
    <w:rsid w:val="00936EE2"/>
    <w:rsid w:val="00937839"/>
    <w:rsid w:val="009B1620"/>
    <w:rsid w:val="009C115B"/>
    <w:rsid w:val="00AF04F9"/>
    <w:rsid w:val="00BD7316"/>
    <w:rsid w:val="00C45C68"/>
    <w:rsid w:val="00E45F6D"/>
    <w:rsid w:val="00E665A4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B050"/>
  <w15:chartTrackingRefBased/>
  <w15:docId w15:val="{C77E97B6-D31C-4C41-AF22-9720C1D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rsid w:val="007606D0"/>
    <w:pPr>
      <w:numPr>
        <w:numId w:val="1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D0"/>
    <w:pPr>
      <w:widowControl w:val="0"/>
      <w:ind w:leftChars="400" w:left="840"/>
      <w:jc w:val="both"/>
    </w:pPr>
    <w:rPr>
      <w:rFonts w:eastAsia="Times New Roman"/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7606D0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0"/>
      <w:lang w:val="en-MY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06D0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customStyle="1" w:styleId="BodyIndented">
    <w:name w:val="Body Indented"/>
    <w:basedOn w:val="Normal"/>
    <w:rsid w:val="00560497"/>
    <w:pPr>
      <w:ind w:firstLine="360"/>
      <w:jc w:val="both"/>
    </w:pPr>
    <w:rPr>
      <w:rFonts w:ascii="Times New Roman" w:eastAsia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560497"/>
    <w:pPr>
      <w:spacing w:before="120" w:after="220"/>
      <w:ind w:left="1080" w:right="360" w:hanging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B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B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2017-01-24T08:16:00Z</dcterms:created>
  <dcterms:modified xsi:type="dcterms:W3CDTF">2017-01-24T08:21:00Z</dcterms:modified>
</cp:coreProperties>
</file>